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E7" w:rsidRPr="00221CB9" w:rsidRDefault="008108E7" w:rsidP="008108E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8108E7" w:rsidRDefault="008108E7" w:rsidP="008108E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502A5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>
        <w:rPr>
          <w:rFonts w:ascii="Times New Roman" w:hAnsi="Times New Roman" w:cs="Times New Roman"/>
          <w:b/>
          <w:bCs/>
          <w:sz w:val="28"/>
          <w:szCs w:val="28"/>
        </w:rPr>
        <w:t>ΟΙΚΟΝΟΜΙΑΣ ΚΑΙ ΤΕΧΝΟΛΟΓΙΑΣ</w:t>
      </w:r>
      <w:r w:rsidRPr="00502A5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:rsidR="008108E7" w:rsidRPr="00502A52" w:rsidRDefault="008108E7" w:rsidP="008108E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502A5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hAnsi="Times New Roman" w:cs="Times New Roman"/>
          <w:b/>
          <w:bCs/>
          <w:sz w:val="28"/>
          <w:szCs w:val="28"/>
        </w:rPr>
        <w:t>ΨΗΦΙΑΚΩΝ ΣΥΣΤΗΜΑΤΩΝ</w:t>
      </w:r>
      <w:bookmarkStart w:id="0" w:name="_GoBack"/>
      <w:bookmarkEnd w:id="0"/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8108E7" w:rsidRPr="00221CB9" w:rsidRDefault="008108E7" w:rsidP="0081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8108E7" w:rsidRPr="00221CB9" w:rsidRDefault="008108E7" w:rsidP="0081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8108E7" w:rsidRPr="00221CB9" w:rsidRDefault="008108E7" w:rsidP="0081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ΕΑΡΙΝΟ ΕΞΑΜΗΝΟ ΤΟΥ ΑΚΑΔΗΜΑΪΚΟΥ ΕΤΟΥΣ 202</w:t>
      </w:r>
      <w:r w:rsidRPr="00EB77A2">
        <w:rPr>
          <w:rFonts w:ascii="Times New Roman" w:eastAsia="Times New Roman" w:hAnsi="Times New Roman" w:cs="Times New Roman"/>
          <w:sz w:val="24"/>
          <w:szCs w:val="20"/>
          <w:lang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8108E7" w:rsidRPr="00221CB9" w:rsidRDefault="008108E7" w:rsidP="0081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8108E7" w:rsidRPr="00221CB9" w:rsidTr="00A80C56">
        <w:trPr>
          <w:cantSplit/>
        </w:trPr>
        <w:tc>
          <w:tcPr>
            <w:tcW w:w="9243" w:type="dxa"/>
            <w:gridSpan w:val="3"/>
          </w:tcPr>
          <w:p w:rsidR="008108E7" w:rsidRPr="00221CB9" w:rsidRDefault="008108E7" w:rsidP="00A80C5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8108E7" w:rsidRPr="00221CB9" w:rsidRDefault="008108E7" w:rsidP="00A80C5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8108E7" w:rsidRPr="00221CB9" w:rsidTr="00A80C5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8108E7" w:rsidRPr="00221CB9" w:rsidTr="00A80C56">
        <w:trPr>
          <w:cantSplit/>
        </w:trPr>
        <w:tc>
          <w:tcPr>
            <w:tcW w:w="817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8108E7" w:rsidRPr="00221CB9" w:rsidTr="00A80C56">
        <w:trPr>
          <w:cantSplit/>
        </w:trPr>
        <w:tc>
          <w:tcPr>
            <w:tcW w:w="817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817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817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817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817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817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108E7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8108E7" w:rsidRPr="00221CB9" w:rsidTr="00A80C56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8108E7" w:rsidRPr="00221CB9" w:rsidRDefault="008108E7" w:rsidP="00A80C5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8108E7" w:rsidRPr="00221CB9" w:rsidTr="00A80C5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8108E7" w:rsidRPr="00221CB9" w:rsidTr="00A80C5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8108E7" w:rsidRPr="00221CB9" w:rsidTr="00A80C5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8108E7" w:rsidRPr="00221CB9" w:rsidRDefault="008108E7" w:rsidP="00A80C5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8108E7" w:rsidRPr="00221CB9" w:rsidTr="00A80C56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8108E7" w:rsidRPr="00221CB9" w:rsidRDefault="008108E7" w:rsidP="00A80C5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1668" w:type="dxa"/>
            <w:vMerge/>
            <w:shd w:val="pct5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1668" w:type="dxa"/>
            <w:vMerge/>
            <w:shd w:val="pct5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1668" w:type="dxa"/>
            <w:vMerge/>
            <w:shd w:val="pct5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1668" w:type="dxa"/>
            <w:vMerge/>
            <w:shd w:val="pct5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1668" w:type="dxa"/>
            <w:vMerge/>
            <w:shd w:val="pct5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1668" w:type="dxa"/>
            <w:vMerge/>
            <w:shd w:val="pct5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1668" w:type="dxa"/>
            <w:vMerge/>
            <w:shd w:val="pct5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108E7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8108E7" w:rsidRPr="00221CB9" w:rsidTr="00A80C56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8108E7" w:rsidRPr="00221CB9" w:rsidRDefault="008108E7" w:rsidP="00A80C5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675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8108E7" w:rsidRPr="00221CB9" w:rsidTr="00A80C56">
        <w:trPr>
          <w:cantSplit/>
        </w:trPr>
        <w:tc>
          <w:tcPr>
            <w:tcW w:w="675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675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675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675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675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675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675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675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8108E7" w:rsidRPr="00221CB9" w:rsidTr="00A80C56">
        <w:trPr>
          <w:cantSplit/>
        </w:trPr>
        <w:tc>
          <w:tcPr>
            <w:tcW w:w="9180" w:type="dxa"/>
            <w:gridSpan w:val="4"/>
          </w:tcPr>
          <w:p w:rsidR="008108E7" w:rsidRPr="00221CB9" w:rsidRDefault="008108E7" w:rsidP="00A80C5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8108E7" w:rsidRPr="00221CB9" w:rsidRDefault="008108E7" w:rsidP="00A80C5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8108E7" w:rsidRPr="00221CB9" w:rsidTr="00A80C5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8108E7" w:rsidRPr="00221CB9" w:rsidTr="00A80C56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8108E7" w:rsidRPr="00221CB9" w:rsidRDefault="008108E7" w:rsidP="00A80C5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08E7" w:rsidRPr="00221CB9" w:rsidRDefault="008108E7" w:rsidP="00A80C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8108E7" w:rsidRPr="00221CB9" w:rsidTr="00A80C5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8108E7" w:rsidRPr="00221CB9" w:rsidTr="00A80C5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8108E7" w:rsidRPr="00221CB9" w:rsidTr="00A80C5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108E7" w:rsidRPr="00221CB9" w:rsidRDefault="008108E7" w:rsidP="00A80C5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8108E7" w:rsidRPr="00221CB9" w:rsidTr="00A80C5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8108E7" w:rsidRPr="00221CB9" w:rsidTr="00A80C5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8108E7" w:rsidRPr="00221CB9" w:rsidTr="00A80C5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108E7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8108E7" w:rsidRPr="00221CB9" w:rsidTr="00A80C56">
        <w:trPr>
          <w:cantSplit/>
        </w:trPr>
        <w:tc>
          <w:tcPr>
            <w:tcW w:w="9240" w:type="dxa"/>
            <w:gridSpan w:val="6"/>
          </w:tcPr>
          <w:p w:rsidR="008108E7" w:rsidRPr="00221CB9" w:rsidRDefault="008108E7" w:rsidP="00A80C5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8108E7" w:rsidRPr="00221CB9" w:rsidRDefault="008108E7" w:rsidP="00A80C5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8108E7" w:rsidRPr="00221CB9" w:rsidTr="00A80C5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108E7" w:rsidRPr="00221CB9" w:rsidTr="00A80C5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8108E7" w:rsidRPr="00221CB9" w:rsidTr="00A80C56">
        <w:tc>
          <w:tcPr>
            <w:tcW w:w="9243" w:type="dxa"/>
          </w:tcPr>
          <w:p w:rsidR="008108E7" w:rsidRPr="00221CB9" w:rsidRDefault="008108E7" w:rsidP="00A80C5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8108E7" w:rsidRPr="00221CB9" w:rsidTr="00A80C56">
        <w:tc>
          <w:tcPr>
            <w:tcW w:w="9243" w:type="dxa"/>
          </w:tcPr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108E7" w:rsidRPr="00221CB9" w:rsidRDefault="008108E7" w:rsidP="00A8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8108E7" w:rsidRPr="00221CB9" w:rsidRDefault="008108E7" w:rsidP="0081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108E7" w:rsidRPr="00221CB9" w:rsidRDefault="008108E7" w:rsidP="0081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8108E7" w:rsidRPr="00221CB9" w:rsidRDefault="008108E7" w:rsidP="0081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8108E7" w:rsidRPr="00221CB9" w:rsidRDefault="008108E7" w:rsidP="0081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108E7" w:rsidRPr="00221CB9" w:rsidRDefault="008108E7" w:rsidP="008108E7"/>
    <w:p w:rsidR="008108E7" w:rsidRDefault="008108E7" w:rsidP="008108E7"/>
    <w:p w:rsidR="008108E7" w:rsidRDefault="008108E7" w:rsidP="008108E7"/>
    <w:p w:rsidR="008108E7" w:rsidRDefault="008108E7" w:rsidP="008108E7"/>
    <w:p w:rsidR="008108E7" w:rsidRDefault="008108E7" w:rsidP="008108E7"/>
    <w:p w:rsidR="008108E7" w:rsidRDefault="008108E7" w:rsidP="008108E7"/>
    <w:p w:rsidR="008108E7" w:rsidRDefault="008108E7" w:rsidP="008108E7"/>
    <w:p w:rsidR="008108E7" w:rsidRDefault="008108E7" w:rsidP="008108E7"/>
    <w:p w:rsidR="008108E7" w:rsidRDefault="008108E7" w:rsidP="008108E7"/>
    <w:p w:rsidR="008108E7" w:rsidRDefault="008108E7" w:rsidP="008108E7"/>
    <w:p w:rsidR="008108E7" w:rsidRDefault="008108E7" w:rsidP="008108E7"/>
    <w:p w:rsidR="008108E7" w:rsidRDefault="008108E7" w:rsidP="008108E7"/>
    <w:p w:rsidR="008108E7" w:rsidRDefault="008108E7" w:rsidP="008108E7"/>
    <w:p w:rsidR="008108E7" w:rsidRDefault="008108E7" w:rsidP="008108E7"/>
    <w:p w:rsidR="008E3417" w:rsidRDefault="008E3417"/>
    <w:sectPr w:rsidR="008E3417" w:rsidSect="00BF3EA0">
      <w:footerReference w:type="even" r:id="rId5"/>
      <w:footerReference w:type="default" r:id="rId6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8108E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8108E7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8108E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BC0F6B" w:rsidRDefault="008108E7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8108E7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8108E7" w:rsidP="0020159B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E7"/>
    <w:rsid w:val="008108E7"/>
    <w:rsid w:val="008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1D22A-9792-4AAC-9FB5-78117093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108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8108E7"/>
  </w:style>
  <w:style w:type="paragraph" w:customStyle="1" w:styleId="1">
    <w:name w:val="Βασικό1"/>
    <w:basedOn w:val="a"/>
    <w:rsid w:val="00810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81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2023-03-13T12:08:00Z</dcterms:created>
  <dcterms:modified xsi:type="dcterms:W3CDTF">2023-03-13T12:09:00Z</dcterms:modified>
</cp:coreProperties>
</file>